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49" w:rsidRPr="0084424A" w:rsidRDefault="001C4B49" w:rsidP="001C4B4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1C4B49" w:rsidRPr="0084424A" w:rsidRDefault="001C4B49" w:rsidP="00A1381C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F1603">
              <w:rPr>
                <w:rFonts w:ascii="Times New Roman" w:hAnsi="Times New Roman"/>
                <w:bCs/>
                <w:sz w:val="20"/>
                <w:szCs w:val="20"/>
              </w:rPr>
              <w:t>Пушкинский День России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1C4B49" w:rsidRPr="0084424A" w:rsidRDefault="00AC3991" w:rsidP="00AC3991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C3991">
              <w:rPr>
                <w:rFonts w:ascii="Times New Roman" w:hAnsi="Times New Roman"/>
                <w:bCs/>
                <w:sz w:val="20"/>
                <w:szCs w:val="20"/>
              </w:rPr>
              <w:t xml:space="preserve">Путешествие по сказке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А.С. Пушкина «Сказка о рыбаке и </w:t>
            </w:r>
            <w:r w:rsidRPr="00AC3991">
              <w:rPr>
                <w:rFonts w:ascii="Times New Roman" w:hAnsi="Times New Roman"/>
                <w:bCs/>
                <w:sz w:val="20"/>
                <w:szCs w:val="20"/>
              </w:rPr>
              <w:t>рыбке».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1C4B49" w:rsidRPr="00AC3991" w:rsidRDefault="00AC3991" w:rsidP="000F1603">
            <w:pPr>
              <w:spacing w:after="0" w:line="240" w:lineRule="auto"/>
              <w:ind w:right="42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Познавательно-исследовательская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r w:rsidR="000F16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C4B49" w:rsidRPr="0084424A" w:rsidTr="0080594E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1C4B49" w:rsidRPr="0084424A" w:rsidRDefault="00AC3991" w:rsidP="0080594E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AC3991">
              <w:rPr>
                <w:rFonts w:ascii="Times New Roman" w:hAnsi="Times New Roman"/>
                <w:bCs/>
                <w:sz w:val="20"/>
                <w:szCs w:val="20"/>
              </w:rPr>
              <w:t>родолжить знакомство с творчеством А.С. Пушкина.</w:t>
            </w:r>
          </w:p>
        </w:tc>
      </w:tr>
      <w:tr w:rsidR="001C4B49" w:rsidRPr="0084424A" w:rsidTr="0080594E">
        <w:trPr>
          <w:trHeight w:val="495"/>
        </w:trPr>
        <w:tc>
          <w:tcPr>
            <w:tcW w:w="4111" w:type="dxa"/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1C4B49" w:rsidRPr="00A1381C" w:rsidRDefault="00AC3991" w:rsidP="00AC3991">
            <w:pPr>
              <w:pStyle w:val="c0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AC3991">
              <w:rPr>
                <w:color w:val="000000"/>
                <w:sz w:val="22"/>
                <w:szCs w:val="22"/>
              </w:rPr>
              <w:t>Закрепить умение развернуто отвечать на вопрос, используя в речи выразительные прилагательные, глаголы; учить детей создавать коллективную пластическую композицию по мотивам литературного произведения; планировать и распределять работу между участниками; совершенствовать технику лепки (свободно сочетать разные способы и приёмы, в з</w:t>
            </w:r>
            <w:r>
              <w:rPr>
                <w:color w:val="000000"/>
                <w:sz w:val="22"/>
                <w:szCs w:val="22"/>
              </w:rPr>
              <w:t xml:space="preserve">ависимости от характера образа), </w:t>
            </w:r>
            <w:r w:rsidRPr="00AC3991">
              <w:rPr>
                <w:color w:val="000000"/>
                <w:sz w:val="22"/>
                <w:szCs w:val="22"/>
              </w:rPr>
              <w:t>развивать связную речь, память совершенствовать художественно-речевые и исполнительские на</w:t>
            </w:r>
            <w:r>
              <w:rPr>
                <w:color w:val="000000"/>
                <w:sz w:val="22"/>
                <w:szCs w:val="22"/>
              </w:rPr>
              <w:t xml:space="preserve">выки, способности к композиции, </w:t>
            </w:r>
            <w:r w:rsidRPr="00AC3991">
              <w:rPr>
                <w:color w:val="000000"/>
                <w:sz w:val="22"/>
                <w:szCs w:val="22"/>
              </w:rPr>
              <w:t>воспитывать интерес к художественной литературе и эстетическое восприятие поэтического слова; формировать коммуникативные навыки, обогащать опыт сотрудничества и сотворчества.</w:t>
            </w:r>
          </w:p>
        </w:tc>
      </w:tr>
      <w:tr w:rsidR="001C4B49" w:rsidRPr="0084424A" w:rsidTr="0080594E">
        <w:trPr>
          <w:trHeight w:val="276"/>
        </w:trPr>
        <w:tc>
          <w:tcPr>
            <w:tcW w:w="15441" w:type="dxa"/>
            <w:gridSpan w:val="2"/>
          </w:tcPr>
          <w:p w:rsidR="001C4B49" w:rsidRPr="0084424A" w:rsidRDefault="001C4B49" w:rsidP="008059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C4B49" w:rsidRPr="0084424A" w:rsidRDefault="001C4B49" w:rsidP="001C4B4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1C4B49" w:rsidRPr="0084424A" w:rsidTr="0080594E">
        <w:trPr>
          <w:trHeight w:val="791"/>
        </w:trPr>
        <w:tc>
          <w:tcPr>
            <w:tcW w:w="3085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1C4B49" w:rsidRPr="0084424A" w:rsidTr="0080594E">
        <w:trPr>
          <w:trHeight w:val="15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Воспитат</w:t>
            </w:r>
            <w:r>
              <w:rPr>
                <w:rFonts w:ascii="Times New Roman" w:hAnsi="Times New Roman"/>
              </w:rPr>
              <w:t>ель: Для начала встанем в круг,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радости вокруг!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все за руки возьмемся,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 другу улыбнемся.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готовы поиграть,</w:t>
            </w:r>
          </w:p>
          <w:p w:rsidR="00080D9B" w:rsidRPr="0084424A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Можно встречу начинать!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1C4B49" w:rsidRPr="0084424A" w:rsidTr="00AC3991">
        <w:trPr>
          <w:trHeight w:val="1053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Воспитатель: Знаете ли вы, что 2015 г</w:t>
            </w:r>
            <w:r>
              <w:rPr>
                <w:rFonts w:ascii="Times New Roman" w:hAnsi="Times New Roman"/>
                <w:bCs/>
              </w:rPr>
              <w:t>од объявлен – годом литературы?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Ребята, а вы знаете, что та</w:t>
            </w:r>
            <w:r>
              <w:rPr>
                <w:rFonts w:ascii="Times New Roman" w:hAnsi="Times New Roman"/>
                <w:bCs/>
              </w:rPr>
              <w:t>кое литература? (ответы детей).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Правильно, литература – это кни</w:t>
            </w:r>
            <w:r>
              <w:rPr>
                <w:rFonts w:ascii="Times New Roman" w:hAnsi="Times New Roman"/>
                <w:bCs/>
              </w:rPr>
              <w:t>ги (художественная литература).</w:t>
            </w:r>
          </w:p>
          <w:p w:rsidR="001C4B49" w:rsidRPr="0084424A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Каких писателей вы знаете? (ответы детей).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80594E">
        <w:trPr>
          <w:trHeight w:val="69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Воспитатель: Ребята, вы все очень любите сказки. Сегодня мы отправимся в чудесную страну сказок, которые напи</w:t>
            </w:r>
            <w:r>
              <w:rPr>
                <w:rFonts w:ascii="Times New Roman" w:hAnsi="Times New Roman"/>
                <w:bCs/>
              </w:rPr>
              <w:t>сал замечательный русский поэт.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Много сказок сочинил, 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лукоморье путь открыл –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страну, где с чудесами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Встречаемся мы с вами.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Кто догадался, о каком поэте идет речь? Это Александр Сергеевич Пушкин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На экране появляется из</w:t>
            </w:r>
            <w:r>
              <w:rPr>
                <w:rFonts w:ascii="Times New Roman" w:hAnsi="Times New Roman"/>
                <w:bCs/>
              </w:rPr>
              <w:t xml:space="preserve">ображение портрета </w:t>
            </w:r>
            <w:proofErr w:type="spellStart"/>
            <w:r>
              <w:rPr>
                <w:rFonts w:ascii="Times New Roman" w:hAnsi="Times New Roman"/>
                <w:bCs/>
              </w:rPr>
              <w:t>А.С.Пушкина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Воспитатель: Какие вы знаете сказки</w:t>
            </w:r>
            <w:r>
              <w:rPr>
                <w:rFonts w:ascii="Times New Roman" w:hAnsi="Times New Roman"/>
                <w:bCs/>
              </w:rPr>
              <w:t xml:space="preserve"> Александра Сергеевича Пушкина?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Сегодня я предлагаю вам, отправится</w:t>
            </w:r>
            <w:r>
              <w:rPr>
                <w:rFonts w:ascii="Times New Roman" w:hAnsi="Times New Roman"/>
                <w:bCs/>
              </w:rPr>
              <w:t xml:space="preserve"> в одну из сказок А.С. Пушкина.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Чтобы в этой сказке побывать,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Нам нужно море переплыть.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А в море сказочные волны…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острова загадок полны…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 xml:space="preserve">-Как </w:t>
            </w:r>
            <w:r>
              <w:rPr>
                <w:rFonts w:ascii="Times New Roman" w:hAnsi="Times New Roman"/>
                <w:bCs/>
              </w:rPr>
              <w:t>вы думаете, на чем мы поплывем?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-На корабле!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-А где мы его возьмем?</w:t>
            </w:r>
          </w:p>
          <w:p w:rsidR="00A1381C" w:rsidRPr="0084424A" w:rsidRDefault="00AC3991" w:rsidP="00A1381C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-Построим!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1C4B49" w:rsidRPr="0084424A" w:rsidTr="0080594E">
        <w:trPr>
          <w:trHeight w:val="60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4. «Открытие» нового знания (способа действия)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-Тогда давайте выложим корабль из счетных палочек? (На столах лежат счетные палочки и схемы, при помощи которых дети мог</w:t>
            </w:r>
            <w:r>
              <w:rPr>
                <w:rFonts w:ascii="Times New Roman" w:hAnsi="Times New Roman"/>
                <w:bCs/>
              </w:rPr>
              <w:t>ут выбрать и выложить корабль).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 xml:space="preserve">- Итак, к постройке корабля приступить! Наши чудесные кораблики к плаванию готовы! Давайте закроем с вами глаза и представим, что мы </w:t>
            </w:r>
            <w:proofErr w:type="gramStart"/>
            <w:r w:rsidRPr="00AC3991">
              <w:rPr>
                <w:rFonts w:ascii="Times New Roman" w:hAnsi="Times New Roman"/>
                <w:bCs/>
              </w:rPr>
              <w:t>отплываем.(</w:t>
            </w:r>
            <w:proofErr w:type="gramEnd"/>
            <w:r w:rsidRPr="00AC3991">
              <w:rPr>
                <w:rFonts w:ascii="Times New Roman" w:hAnsi="Times New Roman"/>
                <w:bCs/>
              </w:rPr>
              <w:t>Звучит аудиозапись</w:t>
            </w:r>
            <w:r>
              <w:rPr>
                <w:rFonts w:ascii="Times New Roman" w:hAnsi="Times New Roman"/>
                <w:bCs/>
              </w:rPr>
              <w:t xml:space="preserve"> «Шум моря».).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А в какую сказку мы прип</w:t>
            </w:r>
            <w:r>
              <w:rPr>
                <w:rFonts w:ascii="Times New Roman" w:hAnsi="Times New Roman"/>
                <w:bCs/>
              </w:rPr>
              <w:t>лыли, послушайте стихотворение: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Жил старик со своею старухой,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У самого синего моря;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Они жили в ветхой землянке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Ровно тридцать лет и три года.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Старик ловил неводом рыбу,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Старуха пряла свою пряжу.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(Ответы детей «Сказ</w:t>
            </w:r>
            <w:r>
              <w:rPr>
                <w:rFonts w:ascii="Times New Roman" w:hAnsi="Times New Roman"/>
                <w:bCs/>
              </w:rPr>
              <w:t>ку о рыбаке и рыбке»).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- К</w:t>
            </w:r>
            <w:r>
              <w:rPr>
                <w:rFonts w:ascii="Times New Roman" w:hAnsi="Times New Roman"/>
                <w:bCs/>
              </w:rPr>
              <w:t>акие герои живут в этой сказке?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Кто и</w:t>
            </w:r>
            <w:r>
              <w:rPr>
                <w:rFonts w:ascii="Times New Roman" w:hAnsi="Times New Roman"/>
                <w:bCs/>
              </w:rPr>
              <w:t>з героев вам понравился больше?</w:t>
            </w:r>
          </w:p>
          <w:p w:rsidR="00080D9B" w:rsidRPr="0084424A" w:rsidRDefault="00AC3991" w:rsidP="00AC3991">
            <w:pPr>
              <w:ind w:right="423"/>
              <w:rPr>
                <w:rFonts w:ascii="Times New Roman" w:hAnsi="Times New Roman"/>
                <w:bCs/>
              </w:rPr>
            </w:pPr>
            <w:r w:rsidRPr="00AC3991">
              <w:rPr>
                <w:rFonts w:ascii="Times New Roman" w:hAnsi="Times New Roman"/>
                <w:bCs/>
              </w:rPr>
              <w:t>Почему?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</w:tr>
      <w:tr w:rsidR="001C4B49" w:rsidRPr="0084424A" w:rsidTr="0080594E">
        <w:trPr>
          <w:trHeight w:val="146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Расскажите, как получилось, что золот</w:t>
            </w:r>
            <w:r>
              <w:rPr>
                <w:rFonts w:ascii="Times New Roman" w:hAnsi="Times New Roman"/>
              </w:rPr>
              <w:t>ая рыбка стала служить старику.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(Ответы детей. Зачитывание эпиз</w:t>
            </w:r>
            <w:r>
              <w:rPr>
                <w:rFonts w:ascii="Times New Roman" w:hAnsi="Times New Roman"/>
              </w:rPr>
              <w:t>ода сказки. Показ иллюстрации.)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Какие желания с</w:t>
            </w:r>
            <w:r>
              <w:rPr>
                <w:rFonts w:ascii="Times New Roman" w:hAnsi="Times New Roman"/>
              </w:rPr>
              <w:t>тарухи выполнила золотая рыбка?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Как вы думаете, почему в конце сказки золотая рыбка выслушала старика и уплыла, ничего не сказав ему</w:t>
            </w:r>
            <w:r>
              <w:rPr>
                <w:rFonts w:ascii="Times New Roman" w:hAnsi="Times New Roman"/>
              </w:rPr>
              <w:t>? (Зачитывание эпизода сказки).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Какая была старуха в сказке? (Жадная, скупая, злая, завистливая, вредная, сварливая, ворчливая)</w:t>
            </w:r>
            <w:r>
              <w:rPr>
                <w:rFonts w:ascii="Times New Roman" w:hAnsi="Times New Roman"/>
              </w:rPr>
              <w:t>. Объясните, как вы это поняли?</w:t>
            </w:r>
          </w:p>
          <w:p w:rsidR="001C4B49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Каким вам показался старик? Какими словами можно сказать о нём, какой он? (Добрый, ласковый, тихий, спокойный, жалостливый, беспомощный). Объясните, как вы это поняли?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- Чем закончилась сказка? (Ответы детей. Зачитывание эпиз</w:t>
            </w:r>
            <w:r>
              <w:rPr>
                <w:rFonts w:ascii="Times New Roman" w:hAnsi="Times New Roman"/>
              </w:rPr>
              <w:t>ода сказки. Показ иллюстрации.)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 xml:space="preserve">Давайте теперь попробуем с вами слепить эпизод сказки. (Перед началом лепки определяем кто, кого и что будет лепить). Но </w:t>
            </w:r>
            <w:r>
              <w:rPr>
                <w:rFonts w:ascii="Times New Roman" w:hAnsi="Times New Roman"/>
              </w:rPr>
              <w:t>сначала разомнем наши пальчики.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 xml:space="preserve">Раз, два, три, </w:t>
            </w:r>
            <w:r>
              <w:rPr>
                <w:rFonts w:ascii="Times New Roman" w:hAnsi="Times New Roman"/>
              </w:rPr>
              <w:t>четыре, пять.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Будем пальчики считать.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такие нужные,</w:t>
            </w:r>
          </w:p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Крепкие и дружные.</w:t>
            </w:r>
          </w:p>
          <w:p w:rsidR="00AC3991" w:rsidRPr="0084424A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(Пересчитывать пальчики и с</w:t>
            </w:r>
            <w:r>
              <w:rPr>
                <w:rFonts w:ascii="Times New Roman" w:hAnsi="Times New Roman"/>
              </w:rPr>
              <w:t>жать их в кулак, поменять руки)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A1381C">
        <w:trPr>
          <w:trHeight w:val="21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AC3991" w:rsidRPr="00AC3991" w:rsidRDefault="00AC3991" w:rsidP="00AC3991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Дети самостоятельно лепят героев эпизода сказки и прино</w:t>
            </w:r>
            <w:r>
              <w:rPr>
                <w:rFonts w:ascii="Times New Roman" w:hAnsi="Times New Roman"/>
              </w:rPr>
              <w:t>сят своих сказочных персонажей.</w:t>
            </w:r>
          </w:p>
          <w:p w:rsidR="001C4B49" w:rsidRPr="0084424A" w:rsidRDefault="00AC3991" w:rsidP="0080594E">
            <w:pPr>
              <w:ind w:right="423"/>
              <w:rPr>
                <w:rFonts w:ascii="Times New Roman" w:hAnsi="Times New Roman"/>
              </w:rPr>
            </w:pPr>
            <w:r w:rsidRPr="00AC3991">
              <w:rPr>
                <w:rFonts w:ascii="Times New Roman" w:hAnsi="Times New Roman"/>
              </w:rPr>
              <w:t>Воспитатель: Какие замечательные герои сказки у вас получились! Вот и подошло к концу наше путешествие в сказку, и нам пора возвращаться в детский сад. Превратимся в рыбок, ч</w:t>
            </w:r>
            <w:r>
              <w:rPr>
                <w:rFonts w:ascii="Times New Roman" w:hAnsi="Times New Roman"/>
              </w:rPr>
              <w:t>тобы быстрее добраться до дому.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6278B8" w:rsidRDefault="006278B8" w:rsidP="00AC3991">
      <w:bookmarkStart w:id="0" w:name="_GoBack"/>
      <w:bookmarkEnd w:id="0"/>
    </w:p>
    <w:sectPr w:rsidR="006278B8" w:rsidSect="001C4B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B0"/>
    <w:rsid w:val="00080D9B"/>
    <w:rsid w:val="000F1603"/>
    <w:rsid w:val="001C4B49"/>
    <w:rsid w:val="005E43B0"/>
    <w:rsid w:val="006278B8"/>
    <w:rsid w:val="006F73B2"/>
    <w:rsid w:val="00797E19"/>
    <w:rsid w:val="008E2B7F"/>
    <w:rsid w:val="00A1381C"/>
    <w:rsid w:val="00AC3991"/>
    <w:rsid w:val="00D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734E"/>
  <w15:chartTrackingRefBased/>
  <w15:docId w15:val="{AE7CFD1C-EB32-4D79-8AA0-D222D48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9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2020-04-26T06:49:00Z</dcterms:created>
  <dcterms:modified xsi:type="dcterms:W3CDTF">2020-06-07T08:57:00Z</dcterms:modified>
</cp:coreProperties>
</file>