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85" w:rsidRDefault="00690485" w:rsidP="0069048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u w:val="single"/>
          <w:lang w:eastAsia="ru-RU"/>
        </w:rPr>
      </w:pPr>
      <w:r w:rsidRPr="00690485">
        <w:rPr>
          <w:rFonts w:ascii="Arial" w:eastAsia="Times New Roman" w:hAnsi="Arial" w:cs="Arial"/>
          <w:b/>
          <w:bCs/>
          <w:i/>
          <w:iCs/>
          <w:color w:val="FF0000"/>
          <w:sz w:val="52"/>
          <w:szCs w:val="52"/>
          <w:u w:val="single"/>
          <w:lang w:eastAsia="ru-RU"/>
        </w:rPr>
        <w:t>Прочитай мне</w:t>
      </w:r>
      <w:r>
        <w:rPr>
          <w:rFonts w:ascii="Arial" w:eastAsia="Times New Roman" w:hAnsi="Arial" w:cs="Arial"/>
          <w:b/>
          <w:bCs/>
          <w:i/>
          <w:iCs/>
          <w:color w:val="FF0000"/>
          <w:sz w:val="52"/>
          <w:szCs w:val="52"/>
          <w:u w:val="single"/>
          <w:lang w:eastAsia="ru-RU"/>
        </w:rPr>
        <w:t>,</w:t>
      </w:r>
      <w:r w:rsidRPr="00690485">
        <w:rPr>
          <w:rFonts w:ascii="Arial" w:eastAsia="Times New Roman" w:hAnsi="Arial" w:cs="Arial"/>
          <w:b/>
          <w:bCs/>
          <w:i/>
          <w:iCs/>
          <w:color w:val="FF0000"/>
          <w:sz w:val="52"/>
          <w:szCs w:val="52"/>
          <w:u w:val="single"/>
          <w:lang w:eastAsia="ru-RU"/>
        </w:rPr>
        <w:t xml:space="preserve"> мама!!!</w:t>
      </w:r>
      <w:r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u w:val="single"/>
          <w:lang w:eastAsia="ru-RU"/>
        </w:rPr>
        <w:t xml:space="preserve">  </w:t>
      </w:r>
    </w:p>
    <w:p w:rsidR="0063632B" w:rsidRPr="00690485" w:rsidRDefault="00690485" w:rsidP="0069048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34A4A"/>
          <w:sz w:val="40"/>
          <w:szCs w:val="40"/>
          <w:lang w:eastAsia="ru-RU"/>
        </w:rPr>
      </w:pPr>
      <w:r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 xml:space="preserve">Сказка </w:t>
      </w:r>
      <w:r w:rsidR="001B00B0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 xml:space="preserve"> по ОБЖ </w:t>
      </w:r>
      <w:bookmarkStart w:id="0" w:name="_GoBack"/>
      <w:bookmarkEnd w:id="0"/>
      <w:r w:rsidR="0063632B"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 xml:space="preserve"> "В</w:t>
      </w:r>
      <w:r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>олшебный мяч</w:t>
      </w:r>
      <w:r w:rsidR="0063632B"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 xml:space="preserve">". </w:t>
      </w:r>
      <w:r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 xml:space="preserve">                              </w:t>
      </w:r>
      <w:r w:rsidR="0063632B"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>П</w:t>
      </w:r>
      <w:r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>роезжая часть улицы</w:t>
      </w:r>
      <w:r w:rsidR="0063632B"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>–</w:t>
      </w:r>
      <w:r w:rsidR="0063632B"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>не место для игр</w:t>
      </w:r>
      <w:r w:rsidR="0063632B" w:rsidRPr="00690485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>!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63632B" w:rsidRPr="001E197A" w:rsidTr="007C33D6"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32B" w:rsidRPr="001E197A" w:rsidRDefault="0063632B" w:rsidP="007C33D6">
            <w:pPr>
              <w:spacing w:before="150" w:after="18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   Представьте себе, что друг пригласил вас покататься в парке на роликовых коньках. Парк находится недалеко от вашего дома.</w:t>
            </w:r>
            <w:r w:rsidRPr="001E197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</w:r>
            <w:r w:rsidRPr="001E197A">
              <w:rPr>
                <w:rFonts w:ascii="Arial" w:eastAsia="Times New Roman" w:hAnsi="Arial" w:cs="Arial"/>
                <w:i/>
                <w:iCs/>
                <w:color w:val="800080"/>
                <w:sz w:val="27"/>
                <w:szCs w:val="27"/>
                <w:lang w:eastAsia="ru-RU"/>
              </w:rPr>
              <w:t>Как вы поступите? </w:t>
            </w:r>
            <w:r w:rsidRPr="001E197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 xml:space="preserve">   Дома </w:t>
            </w:r>
            <w:proofErr w:type="gramStart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наденете</w:t>
            </w:r>
            <w:proofErr w:type="gramEnd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 xml:space="preserve"> роликовые коньки и прямо на них поедете в парк или положите коньки в спортивную сумку, а в парке, присев на скамейку, переобуетесь? Конечно, надеть роликовые коньки нужно в парке или на спортивной площадке. В них нельзя ехать по мостовой, где мчатся машины. Не следует катиться и по тротуару, расталкивая прохожих, и уж тем более — переезжать через проезжую часть дороги.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Кататься на велосипеде, на самокате, на роликовых коньках детям можно только внутри дворов, в парках и на стадионах.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Юным велосипедистам советую запомнить очень важное правило: если вам нужно пересечь дорогу, то следует сойти с велосипеда и, держа его за руль, пройти по пешеходному переходу.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Некоторые хвастливые велосипедисты любят показать друзьям свое умение кататься, не держась за руль. </w:t>
            </w:r>
            <w:r w:rsidRPr="001E197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</w:r>
            <w:r w:rsidRPr="001E197A">
              <w:rPr>
                <w:rFonts w:ascii="Arial" w:eastAsia="Times New Roman" w:hAnsi="Arial" w:cs="Arial"/>
                <w:i/>
                <w:iCs/>
                <w:color w:val="800080"/>
                <w:sz w:val="27"/>
                <w:szCs w:val="27"/>
                <w:lang w:eastAsia="ru-RU"/>
              </w:rPr>
              <w:t>Как вы думаете, почему этого не нужно делать?</w:t>
            </w:r>
            <w:r w:rsidRPr="001E197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Верно! Потому что в таком случае сложно остановиться или свернуть в сторону перед появившимся внезапно человеком или автомобилем.</w:t>
            </w:r>
            <w:r w:rsidRPr="001E197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</w:r>
            <w:r w:rsidRPr="001E197A">
              <w:rPr>
                <w:rFonts w:ascii="Arial" w:eastAsia="Times New Roman" w:hAnsi="Arial" w:cs="Arial"/>
                <w:i/>
                <w:iCs/>
                <w:color w:val="800080"/>
                <w:sz w:val="27"/>
                <w:szCs w:val="27"/>
                <w:lang w:eastAsia="ru-RU"/>
              </w:rPr>
              <w:t>А можно ли катать друзей на багажнике или раме?</w:t>
            </w:r>
            <w:r w:rsidRPr="001E197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  </w:t>
            </w:r>
            <w:r w:rsidRPr="001E197A">
              <w:rPr>
                <w:rFonts w:ascii="Arial" w:eastAsia="Times New Roman" w:hAnsi="Arial" w:cs="Arial"/>
                <w:i/>
                <w:iCs/>
                <w:color w:val="800080"/>
                <w:sz w:val="27"/>
                <w:szCs w:val="27"/>
                <w:lang w:eastAsia="ru-RU"/>
              </w:rPr>
              <w:t> Лучше этого не делать.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 xml:space="preserve"> Ведь перегруженным </w:t>
            </w:r>
            <w:proofErr w:type="spellStart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вело¬сипедом</w:t>
            </w:r>
            <w:proofErr w:type="spellEnd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 xml:space="preserve"> управлять труднее, можно не только самому упасть, но и уронить своего пассажира. Думаю, вам не нужно даже и напоминать, что играть в мяч ни в коем случае нельзя ни на дороге, ни на тротуаре.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Послушайте сказку.</w:t>
            </w:r>
          </w:p>
          <w:p w:rsidR="0063632B" w:rsidRPr="001E197A" w:rsidRDefault="0063632B" w:rsidP="007C33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E197A">
              <w:rPr>
                <w:rFonts w:ascii="Arial" w:eastAsia="Times New Roman" w:hAnsi="Arial" w:cs="Arial"/>
                <w:i/>
                <w:iCs/>
                <w:color w:val="FF0000"/>
                <w:sz w:val="27"/>
                <w:szCs w:val="27"/>
                <w:lang w:eastAsia="ru-RU"/>
              </w:rPr>
              <w:t>Волшебный мяч</w:t>
            </w:r>
          </w:p>
          <w:p w:rsidR="0063632B" w:rsidRPr="001E197A" w:rsidRDefault="0063632B" w:rsidP="007C33D6">
            <w:pPr>
              <w:spacing w:before="150" w:after="18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BEDA4DE" wp14:editId="66DAD81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200400" cy="3581400"/>
                  <wp:effectExtent l="0" t="0" r="0" b="0"/>
                  <wp:wrapSquare wrapText="bothSides"/>
                  <wp:docPr id="18" name="Рисунок 18" descr="http://detsadmickeymouse.ru/95/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mickeymouse.ru/95/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   Утром  Алеша проснулся и услышал задорную детскую песенку про футбол: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Нет игры на белом свете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Веселее, чем футбол. Любят взрослые и дети</w:t>
            </w:r>
            <w:proofErr w:type="gramStart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 xml:space="preserve"> З</w:t>
            </w:r>
            <w:proofErr w:type="gramEnd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абивать в ворота гол!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 xml:space="preserve">На большом спортивном поле, 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lastRenderedPageBreak/>
              <w:t>На лужайке, во дворе</w:t>
            </w:r>
            <w:proofErr w:type="gramStart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 xml:space="preserve"> С</w:t>
            </w:r>
            <w:proofErr w:type="gramEnd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качет звонкий мяч футбольный. Рад азарту, рад игре.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Силу, ловкость и сноровку Щедро дарит нам игра. И в спортзал на тренировку Мы торопимся с утра.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—    Хорошая песенка, — подумал Алеша и вспомнил, что вчера вечером в гости приезжал дедушка и подарил ему настоящий футбольный мяч.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Мальчик вскочил с кровати и подбежал к креслу, на котором лежал новенький кожаный мяч.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Алеша взял его в руки и несколько раз ловко подбросил вверх. Мяч был легкий, упругий...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—    Замечательный мяч! Сейчас быстро умоюсь, позавтракаю, а потом позвоню Грише и Максиму и позову их играть в футбол, — решил мальчик.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Алеша договорился встретиться с друзьями на спортивной площадке за школой.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  Подбежав к проезжей части, он огляделся по сторонам: машин видно не было. Алеша положил мяч на землю и ударил по нему ногой. Он представил, что мяч сейчас легко перелетит через улицу и покатится под горку по направлению к школе.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 xml:space="preserve">Но не тут-то было! Хотя удар был сильным, мяч даже с места не сдвинулся: </w:t>
            </w:r>
            <w:proofErr w:type="gramStart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он</w:t>
            </w:r>
            <w:proofErr w:type="gramEnd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 xml:space="preserve"> словно прирос к асфальту.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—    </w:t>
            </w:r>
            <w:r w:rsidRPr="001E197A">
              <w:rPr>
                <w:rFonts w:ascii="Arial" w:eastAsia="Times New Roman" w:hAnsi="Arial" w:cs="Arial"/>
                <w:i/>
                <w:iCs/>
                <w:color w:val="800080"/>
                <w:sz w:val="27"/>
                <w:szCs w:val="27"/>
                <w:lang w:eastAsia="ru-RU"/>
              </w:rPr>
              <w:t>Что случилось? Почему мяч не хочет катиться по дороге? — удивился Алеша.</w:t>
            </w:r>
            <w:r w:rsidRPr="001E197A">
              <w:rPr>
                <w:rFonts w:ascii="Arial" w:eastAsia="Times New Roman" w:hAnsi="Arial" w:cs="Arial"/>
                <w:i/>
                <w:iCs/>
                <w:color w:val="800080"/>
                <w:sz w:val="27"/>
                <w:szCs w:val="27"/>
                <w:lang w:eastAsia="ru-RU"/>
              </w:rPr>
              <w:br/>
              <w:t>Можно ли играть в мяч на проезжей части?</w:t>
            </w:r>
            <w:r w:rsidRPr="001E197A">
              <w:rPr>
                <w:rFonts w:ascii="Arial" w:eastAsia="Times New Roman" w:hAnsi="Arial" w:cs="Arial"/>
                <w:i/>
                <w:iCs/>
                <w:color w:val="800080"/>
                <w:sz w:val="27"/>
                <w:szCs w:val="27"/>
                <w:lang w:eastAsia="ru-RU"/>
              </w:rPr>
              <w:br/>
              <w:t>Как вы думаете, что могло случиться, если бы мяч оказался на дороге?</w:t>
            </w:r>
            <w:r w:rsidRPr="001E197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Мальчик разбежался и еще раз ударил по мячу, но тот по-прежнему был неподвижен.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—    Это не мяч, а булыжник какой-то! — сердито воскликнул мальчик.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И тут он вспомнил, что дедушка сказал ему, вручая подарок: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Вот тебе, внучек, волшебный мяч.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—    Дедуля, а почему он волшебный? — спросил тогда Алеша.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—    Когда пойдешь с ним гулять, то поймешь, почему. Он знает, как надо вести себя на улице, — загадочно ответил дедушка.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Алеша наклонился и поднял мяч. С мячом в руках по пешеходному переходу он перешел через улицу.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Друзья уже ждали его возле спортивной площадки. Новенький мяч пришелся им по душе, и ребята стали весело играть в футбол.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В это время на площадку пришли подружки Оля и Наташа. Алеше очень нравилась пухленькая кудрявая Наташа. Ему хотелось поиграть с ней. А чтобы привлечь внимание девочки, он хотел бросить в нее мяч. Но волшебный мяч словно прилип к его рукам.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—    Алеша, ты чего встал? Давай продолжим игру! — крикнул другу Максим.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 xml:space="preserve">— Слушай, Максим! Это какой-то странный мяч! Я хотел его в 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lastRenderedPageBreak/>
              <w:t>Наташу запустить, а он не летит!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П</w:t>
            </w:r>
            <w:r w:rsidRPr="001E197A">
              <w:rPr>
                <w:rFonts w:ascii="Arial" w:eastAsia="Times New Roman" w:hAnsi="Arial" w:cs="Arial"/>
                <w:i/>
                <w:iCs/>
                <w:color w:val="800080"/>
                <w:sz w:val="27"/>
                <w:szCs w:val="27"/>
                <w:lang w:eastAsia="ru-RU"/>
              </w:rPr>
              <w:t>очему волшебный мяч не полетел в девочку?</w:t>
            </w:r>
            <w:r w:rsidRPr="001E197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—    Ну и правильно, что не летит! Разве ты не знаешь, что мячом нужно играть, а не кидаться в людей. Он ведь быстро летит и может больно ударить. Не странный у тебя мяч, а умный.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—    То-то дедушка вчера сказал, что мяч этот волшебный. Он и в самом деле волшебный.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—    </w:t>
            </w:r>
            <w:proofErr w:type="spellStart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Ната</w:t>
            </w:r>
            <w:proofErr w:type="spellEnd"/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! — позвал Алеша девочку. — Иди сюда, поболей за нас.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Наташа обернулась, засмеялась и протянула обе руки. Алеша бросил мяч, и тот послушно полетел и попал прямо ей в ладони.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Девочки подошли поближе и стали смотреть, как ребята гоняют мяч. А волшебный мяч во всем слушался юных футболистов, был быстрым и легким. Вот только скакать по мостовой, где мчались машины, он не хотел, потому что знал, что это опасно, а опасностей нужно избегать!</w:t>
            </w:r>
          </w:p>
          <w:p w:rsidR="0063632B" w:rsidRPr="001E197A" w:rsidRDefault="0063632B" w:rsidP="007C33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E197A">
              <w:rPr>
                <w:rFonts w:ascii="Arial" w:eastAsia="Times New Roman" w:hAnsi="Arial" w:cs="Arial"/>
                <w:i/>
                <w:iCs/>
                <w:color w:val="800080"/>
                <w:sz w:val="27"/>
                <w:szCs w:val="27"/>
                <w:lang w:eastAsia="ru-RU"/>
              </w:rPr>
              <w:t>ВОПРОСЫ</w:t>
            </w:r>
          </w:p>
          <w:p w:rsidR="0063632B" w:rsidRPr="001E197A" w:rsidRDefault="0063632B" w:rsidP="007C33D6">
            <w:pPr>
              <w:spacing w:before="150" w:after="18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Что подарил Алеше дедушка? 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Почему дедушка назвал мяч волшебным? 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Почему нельзя играть в мяч на дороге? 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Почему нельзя бросать мячом в человека? 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Где можно играть с мячом в городе?</w:t>
            </w:r>
            <w:r w:rsidRPr="001E197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</w:t>
            </w:r>
          </w:p>
          <w:p w:rsidR="0063632B" w:rsidRPr="001E197A" w:rsidRDefault="0063632B" w:rsidP="007C33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E197A">
              <w:rPr>
                <w:rFonts w:ascii="Arial" w:eastAsia="Times New Roman" w:hAnsi="Arial" w:cs="Arial"/>
                <w:i/>
                <w:iCs/>
                <w:color w:val="FF0000"/>
                <w:sz w:val="27"/>
                <w:szCs w:val="27"/>
                <w:lang w:eastAsia="ru-RU"/>
              </w:rPr>
              <w:t>ПРАВИЛА ПОВЕДЕНИЯ НА УЛИЦЕ</w:t>
            </w:r>
          </w:p>
          <w:p w:rsidR="0063632B" w:rsidRPr="001E197A" w:rsidRDefault="0063632B" w:rsidP="007C33D6">
            <w:pPr>
              <w:spacing w:before="150" w:after="18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t>   Не устраивайте игры рядом с дорогой. Это опасно!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  Кататься на велосипеде, самокате, роликовых коньках можно внутри дворов, в парках, на специально оборудованных площадках, на стадионах.</w:t>
            </w:r>
            <w:r w:rsidRPr="001E197A">
              <w:rPr>
                <w:rFonts w:ascii="Arial" w:eastAsia="Times New Roman" w:hAnsi="Arial" w:cs="Arial"/>
                <w:i/>
                <w:iCs/>
                <w:color w:val="0000CD"/>
                <w:sz w:val="27"/>
                <w:szCs w:val="27"/>
                <w:lang w:eastAsia="ru-RU"/>
              </w:rPr>
              <w:br/>
              <w:t>   Перед переходом через проезжую часть остановитесь, сойдите с самоката или велосипеда. Пройдите пешеходный переход, держа самокат или велосипед за руль.</w:t>
            </w:r>
          </w:p>
        </w:tc>
      </w:tr>
    </w:tbl>
    <w:p w:rsidR="00A511D4" w:rsidRDefault="0063632B">
      <w:r>
        <w:lastRenderedPageBreak/>
        <w:t xml:space="preserve"> </w:t>
      </w:r>
    </w:p>
    <w:sectPr w:rsidR="00A511D4" w:rsidSect="00690485">
      <w:pgSz w:w="11906" w:h="16838"/>
      <w:pgMar w:top="1134" w:right="850" w:bottom="1134" w:left="1701" w:header="708" w:footer="708" w:gutter="0"/>
      <w:pgBorders w:offsetFrom="page">
        <w:top w:val="mapPins" w:sz="15" w:space="24" w:color="auto"/>
        <w:left w:val="mapPins" w:sz="15" w:space="24" w:color="auto"/>
        <w:bottom w:val="mapPins" w:sz="15" w:space="24" w:color="auto"/>
        <w:right w:val="mapPin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52"/>
    <w:rsid w:val="001B00B0"/>
    <w:rsid w:val="0063632B"/>
    <w:rsid w:val="00690485"/>
    <w:rsid w:val="00A511D4"/>
    <w:rsid w:val="00B4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795</Words>
  <Characters>4535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2020-04-20T06:29:00Z</dcterms:created>
  <dcterms:modified xsi:type="dcterms:W3CDTF">2020-04-21T00:36:00Z</dcterms:modified>
</cp:coreProperties>
</file>